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238"/>
        <w:gridCol w:w="4495"/>
      </w:tblGrid>
      <w:tr w:rsidR="00320F03" w:rsidRPr="00320F03" w:rsidTr="00783FFC">
        <w:tc>
          <w:tcPr>
            <w:tcW w:w="4832" w:type="dxa"/>
            <w:shd w:val="clear" w:color="auto" w:fill="auto"/>
          </w:tcPr>
          <w:p w:rsidR="00320F03" w:rsidRPr="00320F03" w:rsidRDefault="00783FFC" w:rsidP="00783FFC">
            <w:pPr>
              <w:tabs>
                <w:tab w:val="left" w:pos="180"/>
                <w:tab w:val="left" w:pos="1800"/>
                <w:tab w:val="center" w:pos="2308"/>
                <w:tab w:val="left" w:pos="2700"/>
              </w:tabs>
              <w:rPr>
                <w:rFonts w:eastAsia="Calibri"/>
                <w:sz w:val="28"/>
                <w:szCs w:val="28"/>
                <w:lang w:eastAsia="en-US"/>
              </w:rPr>
            </w:pPr>
            <w:r>
              <w:rPr>
                <w:rFonts w:eastAsia="Calibri"/>
                <w:sz w:val="28"/>
                <w:szCs w:val="28"/>
                <w:lang w:eastAsia="en-US"/>
              </w:rPr>
              <w:tab/>
              <w:t xml:space="preserve"> </w:t>
            </w:r>
            <w:r w:rsidR="009645FC">
              <w:rPr>
                <w:rFonts w:eastAsia="Calibri"/>
                <w:sz w:val="28"/>
                <w:szCs w:val="28"/>
                <w:lang w:eastAsia="en-US"/>
              </w:rPr>
              <w:t xml:space="preserve"> </w:t>
            </w:r>
            <w:r w:rsidR="00320F03" w:rsidRPr="00320F03">
              <w:rPr>
                <w:rFonts w:eastAsia="Calibri"/>
                <w:sz w:val="28"/>
                <w:szCs w:val="28"/>
                <w:lang w:eastAsia="en-US"/>
              </w:rPr>
              <w:t>Администрация</w:t>
            </w:r>
          </w:p>
          <w:p w:rsidR="00320F03" w:rsidRPr="00320F03" w:rsidRDefault="00783FFC" w:rsidP="00783FFC">
            <w:pPr>
              <w:tabs>
                <w:tab w:val="left" w:pos="1800"/>
                <w:tab w:val="left" w:pos="2700"/>
              </w:tabs>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783FFC" w:rsidP="00783FFC">
            <w:pPr>
              <w:tabs>
                <w:tab w:val="left" w:pos="1800"/>
                <w:tab w:val="left" w:pos="2700"/>
              </w:tabs>
              <w:rPr>
                <w:rFonts w:eastAsia="Calibri"/>
                <w:sz w:val="28"/>
                <w:szCs w:val="28"/>
                <w:lang w:eastAsia="en-US"/>
              </w:rPr>
            </w:pPr>
            <w:r>
              <w:rPr>
                <w:rFonts w:eastAsia="Calibri"/>
                <w:sz w:val="28"/>
                <w:szCs w:val="28"/>
                <w:lang w:eastAsia="en-US"/>
              </w:rPr>
              <w:t xml:space="preserve">     Красносельское</w:t>
            </w:r>
          </w:p>
          <w:p w:rsidR="00320F03" w:rsidRPr="00320F03" w:rsidRDefault="00320F03" w:rsidP="00783FFC">
            <w:pP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783FFC" w:rsidP="00783FFC">
            <w:pP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Сергиевский</w:t>
            </w:r>
          </w:p>
          <w:p w:rsidR="00320F03" w:rsidRPr="00320F03" w:rsidRDefault="00783FFC" w:rsidP="00783FFC">
            <w:pPr>
              <w:spacing w:after="200"/>
              <w:jc w:val="both"/>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Самарской области</w:t>
            </w:r>
          </w:p>
          <w:p w:rsidR="00320F03" w:rsidRPr="00320F03" w:rsidRDefault="00320F03" w:rsidP="00783FFC">
            <w:pPr>
              <w:widowControl w:val="0"/>
              <w:snapToGrid w:val="0"/>
              <w:ind w:left="80" w:right="200"/>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783FFC">
            <w:pPr>
              <w:spacing w:after="200"/>
              <w:rPr>
                <w:rFonts w:eastAsia="Calibri"/>
                <w:sz w:val="28"/>
                <w:szCs w:val="28"/>
                <w:lang w:eastAsia="en-US"/>
              </w:rPr>
            </w:pPr>
            <w:r w:rsidRPr="00320F03">
              <w:rPr>
                <w:rFonts w:eastAsia="Calibri"/>
                <w:sz w:val="28"/>
                <w:szCs w:val="28"/>
                <w:lang w:eastAsia="en-US"/>
              </w:rPr>
              <w:t>«___» ______</w:t>
            </w:r>
            <w:r w:rsidR="009645FC">
              <w:rPr>
                <w:rFonts w:eastAsia="Calibri"/>
                <w:sz w:val="28"/>
                <w:szCs w:val="28"/>
                <w:lang w:eastAsia="en-US"/>
              </w:rPr>
              <w:t>___</w:t>
            </w:r>
            <w:r w:rsidRPr="00320F03">
              <w:rPr>
                <w:rFonts w:eastAsia="Calibri"/>
                <w:sz w:val="28"/>
                <w:szCs w:val="28"/>
                <w:lang w:eastAsia="en-US"/>
              </w:rPr>
              <w:t xml:space="preserve"> 2021 г.</w:t>
            </w:r>
          </w:p>
          <w:p w:rsidR="00320F03" w:rsidRPr="00783FFC" w:rsidRDefault="009645FC" w:rsidP="00783FFC">
            <w:pPr>
              <w:spacing w:after="200"/>
              <w:rPr>
                <w:rFonts w:eastAsia="Calibri"/>
                <w:sz w:val="28"/>
                <w:szCs w:val="28"/>
                <w:lang w:eastAsia="en-US"/>
              </w:rPr>
            </w:pPr>
            <w:r>
              <w:rPr>
                <w:rFonts w:eastAsia="Calibri"/>
                <w:sz w:val="28"/>
                <w:szCs w:val="28"/>
                <w:lang w:eastAsia="en-US"/>
              </w:rPr>
              <w:t xml:space="preserve">      </w:t>
            </w:r>
            <w:r w:rsidR="00783FFC">
              <w:rPr>
                <w:rFonts w:eastAsia="Calibri"/>
                <w:sz w:val="28"/>
                <w:szCs w:val="28"/>
                <w:lang w:eastAsia="en-US"/>
              </w:rPr>
              <w:t xml:space="preserve">      </w:t>
            </w:r>
            <w:r w:rsidR="00320F03" w:rsidRPr="00320F03">
              <w:rPr>
                <w:rFonts w:eastAsia="Calibri"/>
                <w:sz w:val="28"/>
                <w:szCs w:val="28"/>
                <w:lang w:eastAsia="en-US"/>
              </w:rPr>
              <w:t>№</w:t>
            </w:r>
            <w:r w:rsidR="00320F03" w:rsidRPr="00783FFC">
              <w:rPr>
                <w:rFonts w:eastAsia="Calibri"/>
                <w:sz w:val="28"/>
                <w:szCs w:val="28"/>
                <w:lang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gridSpan w:val="2"/>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783FFC">
        <w:tc>
          <w:tcPr>
            <w:tcW w:w="5070" w:type="dxa"/>
            <w:gridSpan w:val="2"/>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783FFC">
              <w:rPr>
                <w:b/>
                <w:bCs/>
                <w:color w:val="000000"/>
                <w:sz w:val="28"/>
                <w:szCs w:val="28"/>
              </w:rPr>
              <w:t>на автомобильном</w:t>
            </w:r>
            <w:r w:rsidR="005D2084" w:rsidRPr="005D2084">
              <w:rPr>
                <w:b/>
                <w:bCs/>
                <w:color w:val="000000"/>
                <w:sz w:val="28"/>
                <w:szCs w:val="28"/>
              </w:rPr>
              <w:t xml:space="preserve">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sidR="00783FFC">
              <w:rPr>
                <w:b/>
                <w:bCs/>
                <w:color w:val="000000" w:themeColor="text1"/>
                <w:sz w:val="28"/>
                <w:szCs w:val="28"/>
              </w:rPr>
              <w:t>сельского</w:t>
            </w:r>
            <w:r>
              <w:rPr>
                <w:b/>
                <w:bCs/>
                <w:color w:val="000000" w:themeColor="text1"/>
                <w:sz w:val="28"/>
                <w:szCs w:val="28"/>
              </w:rPr>
              <w:t xml:space="preserve"> поселения </w:t>
            </w:r>
            <w:r w:rsidR="00783FFC">
              <w:rPr>
                <w:b/>
                <w:bCs/>
                <w:color w:val="000000" w:themeColor="text1"/>
                <w:sz w:val="28"/>
                <w:szCs w:val="28"/>
              </w:rPr>
              <w:t xml:space="preserve">Красносельское </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495"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9645FC">
        <w:rPr>
          <w:color w:val="000000" w:themeColor="text1"/>
          <w:sz w:val="28"/>
          <w:szCs w:val="28"/>
        </w:rPr>
        <w:t>Краснос</w:t>
      </w:r>
      <w:r w:rsidR="00783FFC">
        <w:rPr>
          <w:color w:val="000000" w:themeColor="text1"/>
          <w:sz w:val="28"/>
          <w:szCs w:val="28"/>
        </w:rPr>
        <w:t>ельское</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w:t>
      </w:r>
      <w:r w:rsidR="001B3E3E" w:rsidRPr="00817F11">
        <w:rPr>
          <w:color w:val="000000" w:themeColor="text1"/>
          <w:sz w:val="28"/>
          <w:szCs w:val="28"/>
        </w:rPr>
        <w:lastRenderedPageBreak/>
        <w:t>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783FFC">
        <w:rPr>
          <w:color w:val="000000" w:themeColor="text1"/>
          <w:sz w:val="28"/>
          <w:szCs w:val="28"/>
        </w:rPr>
        <w:t>Красносельское</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783FFC">
        <w:rPr>
          <w:color w:val="000000" w:themeColor="text1"/>
          <w:sz w:val="28"/>
          <w:szCs w:val="28"/>
        </w:rPr>
        <w:t xml:space="preserve"> Красносельское</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783FFC">
        <w:rPr>
          <w:color w:val="000000" w:themeColor="text1"/>
          <w:sz w:val="28"/>
          <w:szCs w:val="28"/>
        </w:rPr>
        <w:t xml:space="preserve">       Н.В. Вершков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783FFC">
        <w:rPr>
          <w:color w:val="000000" w:themeColor="text1"/>
          <w:sz w:val="28"/>
          <w:szCs w:val="28"/>
        </w:rPr>
        <w:t>Красносельское</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783FFC">
        <w:rPr>
          <w:b/>
          <w:bCs/>
          <w:color w:val="000000" w:themeColor="text1"/>
          <w:sz w:val="28"/>
          <w:szCs w:val="28"/>
        </w:rPr>
        <w:t xml:space="preserve">Красносельское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783FFC">
        <w:rPr>
          <w:color w:val="000000"/>
          <w:sz w:val="28"/>
          <w:szCs w:val="28"/>
          <w:shd w:val="clear" w:color="auto" w:fill="FFFFFF"/>
        </w:rPr>
        <w:t xml:space="preserve">Красносельское </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783FFC">
        <w:rPr>
          <w:color w:val="000000"/>
          <w:sz w:val="28"/>
          <w:szCs w:val="28"/>
        </w:rPr>
        <w:t xml:space="preserve">Красносельское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9645FC"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645FC"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9645FC" w:rsidRDefault="00226AC2" w:rsidP="00783FFC">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9645FC">
              <w:rPr>
                <w:color w:val="000000" w:themeColor="text1"/>
              </w:rPr>
              <w:t xml:space="preserve"> Красносельское </w:t>
            </w:r>
          </w:p>
          <w:p w:rsidR="00226AC2" w:rsidRPr="00926515" w:rsidRDefault="00320F03" w:rsidP="00783FFC">
            <w:pPr>
              <w:rPr>
                <w:color w:val="000000" w:themeColor="text1"/>
              </w:rPr>
            </w:pPr>
            <w:r w:rsidRPr="00320F03">
              <w:rPr>
                <w:color w:val="000000" w:themeColor="text1"/>
              </w:rPr>
              <w:t>муниципального района Сергиевский Самарской области</w:t>
            </w:r>
            <w:r w:rsidR="00226AC2">
              <w:rPr>
                <w:color w:val="000000" w:themeColor="text1"/>
              </w:rPr>
              <w:t xml:space="preserve">, </w:t>
            </w:r>
            <w:r w:rsidR="009645FC">
              <w:rPr>
                <w:color w:val="000000" w:themeColor="text1"/>
              </w:rPr>
              <w:t xml:space="preserve">  ведущий </w:t>
            </w:r>
            <w:r>
              <w:rPr>
                <w:color w:val="000000" w:themeColor="text1"/>
              </w:rPr>
              <w:t xml:space="preserve">специалист </w:t>
            </w:r>
          </w:p>
        </w:tc>
      </w:tr>
      <w:tr w:rsidR="009645FC"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9645FC">
              <w:rPr>
                <w:color w:val="000000" w:themeColor="text1"/>
              </w:rPr>
              <w:t xml:space="preserve">Красносельское </w:t>
            </w:r>
            <w:r w:rsidRPr="00320F03">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320F03">
              <w:rPr>
                <w:color w:val="000000" w:themeColor="text1"/>
              </w:rPr>
              <w:t xml:space="preserve">специалист </w:t>
            </w:r>
          </w:p>
        </w:tc>
      </w:tr>
      <w:tr w:rsidR="009645FC"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9645FC">
              <w:rPr>
                <w:color w:val="000000" w:themeColor="text1"/>
              </w:rPr>
              <w:t xml:space="preserve">Красносельское </w:t>
            </w:r>
            <w:r w:rsidRPr="00320F03">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320F03">
              <w:rPr>
                <w:color w:val="000000" w:themeColor="text1"/>
              </w:rPr>
              <w:t xml:space="preserve">специалист </w:t>
            </w:r>
          </w:p>
        </w:tc>
      </w:tr>
      <w:tr w:rsidR="009645FC"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w:t>
            </w:r>
            <w:r w:rsidR="009C4F71" w:rsidRPr="009C4F71">
              <w:rPr>
                <w:color w:val="000000"/>
              </w:rPr>
              <w:lastRenderedPageBreak/>
              <w:t xml:space="preserve">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9645FC">
              <w:rPr>
                <w:color w:val="000000" w:themeColor="text1"/>
              </w:rPr>
              <w:t xml:space="preserve">Красносельское </w:t>
            </w:r>
            <w:r w:rsidRPr="00320F03">
              <w:rPr>
                <w:color w:val="000000" w:themeColor="text1"/>
              </w:rPr>
              <w:t xml:space="preserve">муниципального района Сергиевский Самарской </w:t>
            </w:r>
            <w:r w:rsidRPr="00320F03">
              <w:rPr>
                <w:color w:val="000000" w:themeColor="text1"/>
              </w:rPr>
              <w:lastRenderedPageBreak/>
              <w:t xml:space="preserve">области, </w:t>
            </w:r>
            <w:r w:rsidR="009645FC">
              <w:rPr>
                <w:color w:val="000000" w:themeColor="text1"/>
              </w:rPr>
              <w:t xml:space="preserve">ведущий </w:t>
            </w:r>
            <w:r w:rsidRPr="00320F03">
              <w:rPr>
                <w:color w:val="000000" w:themeColor="text1"/>
              </w:rPr>
              <w:t xml:space="preserve">специалист </w:t>
            </w:r>
          </w:p>
        </w:tc>
      </w:tr>
      <w:tr w:rsidR="009645FC"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D5164C">
              <w:rPr>
                <w:color w:val="000000" w:themeColor="text1"/>
              </w:rPr>
              <w:lastRenderedPageBreak/>
              <w:t>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w:t>
            </w:r>
            <w:r w:rsidR="009645FC">
              <w:rPr>
                <w:color w:val="000000" w:themeColor="text1"/>
              </w:rPr>
              <w:t xml:space="preserve">ведущий </w:t>
            </w:r>
            <w:r w:rsidRPr="00A20312">
              <w:rPr>
                <w:color w:val="000000" w:themeColor="text1"/>
              </w:rPr>
              <w:t>специалист</w:t>
            </w:r>
          </w:p>
        </w:tc>
      </w:tr>
      <w:tr w:rsidR="009645FC"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9645FC">
              <w:rPr>
                <w:color w:val="000000"/>
              </w:rPr>
              <w:t xml:space="preserve">Красносельское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w:t>
            </w:r>
            <w:r w:rsidRPr="00B353F3">
              <w:rPr>
                <w:color w:val="000000"/>
              </w:rPr>
              <w:lastRenderedPageBreak/>
              <w:t>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Красносельское</w:t>
            </w:r>
            <w:r w:rsidRPr="00A20312">
              <w:rPr>
                <w:color w:val="000000" w:themeColor="text1"/>
              </w:rPr>
              <w:t xml:space="preserve"> 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r w:rsidR="009645FC"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9645FC">
              <w:rPr>
                <w:color w:val="000000" w:themeColor="text1"/>
              </w:rPr>
              <w:t>Красносельское</w:t>
            </w:r>
            <w:r w:rsidRPr="00A20312">
              <w:rPr>
                <w:color w:val="000000" w:themeColor="text1"/>
              </w:rPr>
              <w:t xml:space="preserve"> муниципального района Сергиевский Самарской области, </w:t>
            </w:r>
            <w:r w:rsidR="009645FC">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9645FC">
        <w:rPr>
          <w:color w:val="22272F"/>
          <w:sz w:val="28"/>
          <w:szCs w:val="28"/>
        </w:rPr>
        <w:t xml:space="preserve">Красносельское </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9645FC">
        <w:rPr>
          <w:color w:val="22272F"/>
          <w:sz w:val="28"/>
          <w:szCs w:val="28"/>
        </w:rPr>
        <w:t xml:space="preserve">Красносельское </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9645FC">
        <w:rPr>
          <w:color w:val="22272F"/>
          <w:sz w:val="28"/>
          <w:szCs w:val="28"/>
        </w:rPr>
        <w:t xml:space="preserve">Красносельское </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3F" w:rsidRDefault="005D743F" w:rsidP="000C41D0">
      <w:r>
        <w:separator/>
      </w:r>
    </w:p>
  </w:endnote>
  <w:endnote w:type="continuationSeparator" w:id="0">
    <w:p w:rsidR="005D743F" w:rsidRDefault="005D743F"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3F" w:rsidRDefault="005D743F" w:rsidP="000C41D0">
      <w:r>
        <w:separator/>
      </w:r>
    </w:p>
  </w:footnote>
  <w:footnote w:type="continuationSeparator" w:id="0">
    <w:p w:rsidR="005D743F" w:rsidRDefault="005D743F"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123CD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123CD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D55561">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23CDC"/>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D743F"/>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83FFC"/>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645FC"/>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55561"/>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11</cp:revision>
  <cp:lastPrinted>2021-09-13T07:29:00Z</cp:lastPrinted>
  <dcterms:created xsi:type="dcterms:W3CDTF">2021-09-14T06:05:00Z</dcterms:created>
  <dcterms:modified xsi:type="dcterms:W3CDTF">2021-09-30T06:35:00Z</dcterms:modified>
</cp:coreProperties>
</file>